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2FFFA" w14:textId="77777777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63476738" wp14:editId="454FC761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3118E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4555877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492FABF1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44E406CE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57 </w:t>
      </w:r>
      <w:r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7AE5E6E5" w14:textId="77777777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</w:p>
    <w:p w14:paraId="60D7EC21" w14:textId="77777777" w:rsidR="00A249C6" w:rsidRPr="00A249C6" w:rsidRDefault="0007043A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20 листопада 2025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568AA174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1F60B576" w14:textId="77777777" w:rsidR="0007043A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Про встановлення умов оплати праці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посадовим особам </w:t>
      </w:r>
      <w:r w:rsidR="00D92883" w:rsidRPr="00A249C6">
        <w:rPr>
          <w:rFonts w:ascii="Century" w:hAnsi="Century"/>
          <w:b/>
          <w:sz w:val="28"/>
          <w:szCs w:val="28"/>
          <w:lang w:val="uk-UA"/>
        </w:rPr>
        <w:t>гуманітарного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7D4376" w:rsidRPr="00A249C6">
        <w:rPr>
          <w:rFonts w:ascii="Century" w:hAnsi="Century"/>
          <w:b/>
          <w:sz w:val="28"/>
          <w:szCs w:val="28"/>
          <w:lang w:val="uk-UA"/>
        </w:rPr>
        <w:t xml:space="preserve">управління </w:t>
      </w:r>
      <w:r w:rsidR="0007043A">
        <w:rPr>
          <w:rFonts w:ascii="Century" w:hAnsi="Century"/>
          <w:b/>
          <w:sz w:val="28"/>
          <w:szCs w:val="28"/>
          <w:lang w:val="uk-UA"/>
        </w:rPr>
        <w:t xml:space="preserve">та фінансового управління </w:t>
      </w:r>
      <w:r w:rsidRPr="00A249C6">
        <w:rPr>
          <w:rFonts w:ascii="Century" w:hAnsi="Century"/>
          <w:b/>
          <w:sz w:val="28"/>
          <w:szCs w:val="28"/>
          <w:lang w:val="uk-UA"/>
        </w:rPr>
        <w:t>Городоцької міської ради</w:t>
      </w:r>
    </w:p>
    <w:p w14:paraId="5C1E2CEF" w14:textId="2434C552" w:rsidR="005F788C" w:rsidRPr="00A249C6" w:rsidRDefault="0007043A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з 01 листопада 2025 р</w:t>
      </w:r>
      <w:r w:rsidR="00B147FC">
        <w:rPr>
          <w:rFonts w:ascii="Century" w:hAnsi="Century"/>
          <w:b/>
          <w:sz w:val="28"/>
          <w:szCs w:val="28"/>
          <w:lang w:val="uk-UA"/>
        </w:rPr>
        <w:t>о</w:t>
      </w:r>
      <w:r>
        <w:rPr>
          <w:rFonts w:ascii="Century" w:hAnsi="Century"/>
          <w:b/>
          <w:sz w:val="28"/>
          <w:szCs w:val="28"/>
          <w:lang w:val="uk-UA"/>
        </w:rPr>
        <w:t>ку.</w:t>
      </w:r>
    </w:p>
    <w:p w14:paraId="0CAEA817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237336F9" w14:textId="77777777" w:rsidR="005F788C" w:rsidRPr="00A249C6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502F3B">
        <w:rPr>
          <w:rFonts w:ascii="Century" w:hAnsi="Century"/>
          <w:sz w:val="28"/>
          <w:szCs w:val="28"/>
          <w:lang w:val="uk-UA"/>
        </w:rPr>
        <w:t xml:space="preserve">ратури, судів та інших органів» та рішення сесії Городоцької міської ради від 23.10.2025 №25/68-9005 «Про затвердження структури гуманітарного управління та фінансового управління Городоцької міської ради з 01 листопада 2025 року», </w:t>
      </w:r>
      <w:r w:rsidRPr="00A249C6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1610C647" w14:textId="77777777" w:rsidR="0007043A" w:rsidRDefault="0007043A" w:rsidP="001E3911">
      <w:pPr>
        <w:rPr>
          <w:rFonts w:ascii="Century" w:hAnsi="Century"/>
          <w:b/>
          <w:sz w:val="28"/>
          <w:szCs w:val="28"/>
          <w:lang w:val="uk-UA"/>
        </w:rPr>
      </w:pPr>
    </w:p>
    <w:p w14:paraId="1C9340C7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ВИРІШИЛА:</w:t>
      </w:r>
    </w:p>
    <w:p w14:paraId="5828C17F" w14:textId="77777777" w:rsidR="005F788C" w:rsidRPr="00A249C6" w:rsidRDefault="005F788C" w:rsidP="005F788C">
      <w:pPr>
        <w:ind w:firstLine="900"/>
        <w:jc w:val="center"/>
        <w:rPr>
          <w:rFonts w:ascii="Century" w:hAnsi="Century"/>
          <w:sz w:val="28"/>
          <w:szCs w:val="28"/>
          <w:lang w:val="uk-UA"/>
        </w:rPr>
      </w:pPr>
    </w:p>
    <w:p w14:paraId="2E940F9C" w14:textId="77777777" w:rsidR="005F788C" w:rsidRPr="0007043A" w:rsidRDefault="005F788C" w:rsidP="0007043A">
      <w:pPr>
        <w:pStyle w:val="af3"/>
        <w:numPr>
          <w:ilvl w:val="0"/>
          <w:numId w:val="1"/>
        </w:numPr>
        <w:ind w:left="0" w:firstLine="993"/>
        <w:jc w:val="both"/>
        <w:rPr>
          <w:rFonts w:ascii="Century" w:hAnsi="Century"/>
          <w:sz w:val="28"/>
          <w:szCs w:val="28"/>
          <w:lang w:val="uk-UA"/>
        </w:rPr>
      </w:pPr>
      <w:r w:rsidRPr="0007043A">
        <w:rPr>
          <w:rFonts w:ascii="Century" w:hAnsi="Century"/>
          <w:sz w:val="28"/>
          <w:szCs w:val="28"/>
          <w:lang w:val="uk-UA"/>
        </w:rPr>
        <w:t xml:space="preserve">Затвердити умови оплати праці посадових осіб </w:t>
      </w:r>
      <w:r w:rsidR="00D92883" w:rsidRPr="0007043A">
        <w:rPr>
          <w:rFonts w:ascii="Century" w:hAnsi="Century"/>
          <w:sz w:val="28"/>
          <w:szCs w:val="28"/>
          <w:lang w:val="uk-UA"/>
        </w:rPr>
        <w:t>гуманітарн</w:t>
      </w:r>
      <w:r w:rsidR="00131B99" w:rsidRPr="0007043A">
        <w:rPr>
          <w:rFonts w:ascii="Century" w:hAnsi="Century"/>
          <w:sz w:val="28"/>
          <w:szCs w:val="28"/>
          <w:lang w:val="uk-UA"/>
        </w:rPr>
        <w:t xml:space="preserve">ого </w:t>
      </w:r>
      <w:r w:rsidRPr="0007043A">
        <w:rPr>
          <w:rFonts w:ascii="Century" w:hAnsi="Century"/>
          <w:sz w:val="28"/>
          <w:szCs w:val="28"/>
          <w:lang w:val="uk-UA"/>
        </w:rPr>
        <w:t xml:space="preserve">управління Городоцької міської ради </w:t>
      </w:r>
      <w:r w:rsidR="0007043A" w:rsidRPr="0007043A">
        <w:rPr>
          <w:rFonts w:ascii="Century" w:hAnsi="Century"/>
          <w:sz w:val="28"/>
          <w:szCs w:val="28"/>
          <w:lang w:val="uk-UA"/>
        </w:rPr>
        <w:t>з 01 листопада 2025 року в новій редакції</w:t>
      </w:r>
      <w:r w:rsidRPr="0007043A">
        <w:rPr>
          <w:rFonts w:ascii="Century" w:hAnsi="Century"/>
          <w:sz w:val="28"/>
          <w:szCs w:val="28"/>
          <w:lang w:val="uk-UA"/>
        </w:rPr>
        <w:t xml:space="preserve"> згідно з додатком № 1 (додається).</w:t>
      </w:r>
    </w:p>
    <w:p w14:paraId="0127B1C9" w14:textId="77777777" w:rsidR="0007043A" w:rsidRPr="0007043A" w:rsidRDefault="0007043A" w:rsidP="0007043A">
      <w:pPr>
        <w:pStyle w:val="af3"/>
        <w:numPr>
          <w:ilvl w:val="0"/>
          <w:numId w:val="1"/>
        </w:numPr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07043A">
        <w:rPr>
          <w:rFonts w:ascii="Century" w:hAnsi="Century"/>
          <w:sz w:val="28"/>
          <w:szCs w:val="28"/>
          <w:lang w:val="uk-UA"/>
        </w:rPr>
        <w:t>Затвердити умови оплати праці посадових осіб фінансового  управління Городоцької міської ради з 01 листопада 2025 року в новій редакції згідно з додатком № 2 (додається).</w:t>
      </w:r>
    </w:p>
    <w:p w14:paraId="6ADC24E3" w14:textId="77777777" w:rsidR="005F788C" w:rsidRPr="00A249C6" w:rsidRDefault="0007043A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3. 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Дане рішення вступає в дію з 1 </w:t>
      </w:r>
      <w:r>
        <w:rPr>
          <w:rFonts w:ascii="Century" w:hAnsi="Century"/>
          <w:sz w:val="28"/>
          <w:szCs w:val="28"/>
          <w:lang w:val="uk-UA"/>
        </w:rPr>
        <w:t>листопада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р. та діє до 31 грудня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A801380" w14:textId="77777777" w:rsidR="005F788C" w:rsidRPr="00A249C6" w:rsidRDefault="0007043A" w:rsidP="005F788C">
      <w:pPr>
        <w:pStyle w:val="a4"/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4. </w:t>
      </w:r>
      <w:r w:rsidR="005F788C" w:rsidRPr="00A249C6">
        <w:rPr>
          <w:rFonts w:ascii="Century" w:hAnsi="Century"/>
          <w:sz w:val="28"/>
          <w:szCs w:val="28"/>
          <w:lang w:val="uk-UA"/>
        </w:rPr>
        <w:t>Преміювання працівників проводиться на підставі розпорядження міського голови.</w:t>
      </w:r>
    </w:p>
    <w:p w14:paraId="3E78DE41" w14:textId="77777777" w:rsidR="0007043A" w:rsidRDefault="0007043A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lastRenderedPageBreak/>
        <w:t>5. Вважати таким, що втратили чинність рішення сесії Городоцької міської ради від 19.12.2024р. № 24/57-8073 «Про встановлення умов оплати праці посадовим особам гуманітарного управління Городоцької міської ради на 2025 рік» та рішення сесії Городоцької міської ради від</w:t>
      </w:r>
      <w:r w:rsidR="00026D44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 xml:space="preserve">19.12.2024р. №24/57-8075 «Про встановлення умов оплати праці посадовим особам фінансового управління Городоцької міської ради на 2025 рік». </w:t>
      </w:r>
    </w:p>
    <w:p w14:paraId="3DF34BC4" w14:textId="77777777" w:rsidR="00FD1DBE" w:rsidRPr="00A249C6" w:rsidRDefault="00026D44" w:rsidP="00FD1DBE">
      <w:pPr>
        <w:pStyle w:val="a6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6.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proofErr w:type="spellStart"/>
      <w:r w:rsidR="00150ED2" w:rsidRPr="00A249C6">
        <w:rPr>
          <w:rFonts w:ascii="Century" w:hAnsi="Century"/>
          <w:szCs w:val="28"/>
        </w:rPr>
        <w:t>комісії</w:t>
      </w:r>
      <w:r w:rsidR="001E3357" w:rsidRPr="00A249C6">
        <w:rPr>
          <w:rFonts w:ascii="Century" w:hAnsi="Century"/>
          <w:bCs/>
          <w:color w:val="000000"/>
        </w:rPr>
        <w:t>з</w:t>
      </w:r>
      <w:proofErr w:type="spellEnd"/>
      <w:r w:rsidR="001E3357" w:rsidRPr="00A249C6">
        <w:rPr>
          <w:rFonts w:ascii="Century" w:hAnsi="Century"/>
          <w:bCs/>
          <w:color w:val="000000"/>
        </w:rPr>
        <w:t xml:space="preserve">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39AE641D" w14:textId="77777777" w:rsidR="00C85D8D" w:rsidRPr="00A249C6" w:rsidRDefault="00C85D8D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2437211" w14:textId="77777777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207BE599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C23D5F4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5D3D466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7A880FF6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50D95870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3D229522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72C00806" w14:textId="77777777" w:rsidR="00026D44" w:rsidRDefault="00026D44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</w:p>
    <w:p w14:paraId="4C00C3BE" w14:textId="77777777" w:rsidR="00026D44" w:rsidRDefault="00026D44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546229B6" w14:textId="77777777" w:rsidR="00A249C6" w:rsidRPr="00026D44" w:rsidRDefault="00A249C6" w:rsidP="00E37D49">
      <w:pPr>
        <w:ind w:left="5103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  <w:r w:rsidR="00026D44">
        <w:rPr>
          <w:rFonts w:ascii="Century" w:hAnsi="Century"/>
          <w:b/>
          <w:sz w:val="28"/>
          <w:szCs w:val="28"/>
          <w:lang w:val="uk-UA"/>
        </w:rPr>
        <w:t>1</w:t>
      </w:r>
    </w:p>
    <w:p w14:paraId="54E71537" w14:textId="77777777" w:rsidR="00A249C6" w:rsidRPr="00CC5A51" w:rsidRDefault="00A249C6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4025C09D" w14:textId="77777777" w:rsidR="00E35921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35B1484" w14:textId="77777777" w:rsid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82EB862" w14:textId="77777777" w:rsidR="00A249C6" w:rsidRP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E35921" w:rsidRPr="00A249C6" w14:paraId="11142E86" w14:textId="77777777" w:rsidTr="00A249C6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647CCB" w14:textId="77777777" w:rsidR="00E35921" w:rsidRPr="00A249C6" w:rsidRDefault="00E35921" w:rsidP="00026D44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 w:rsidR="00D92883"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гуманітарн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ого управління  Городоцької міської ради </w:t>
            </w:r>
            <w:r w:rsid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з 01 листопада 2025 року</w:t>
            </w:r>
          </w:p>
        </w:tc>
      </w:tr>
      <w:tr w:rsidR="00E35921" w:rsidRPr="00A249C6" w14:paraId="4217979C" w14:textId="77777777" w:rsidTr="00A249C6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975B0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4C4D0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F64A3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748B78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1754A8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E35921" w:rsidRPr="00A249C6" w14:paraId="56976248" w14:textId="77777777" w:rsidTr="00A249C6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E2008B3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A8A60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F9B6C6E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B6C7D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6D9DB78C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E35921" w:rsidRPr="00A249C6" w14:paraId="21DAA9F1" w14:textId="77777777" w:rsidTr="00A249C6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8A237B4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523FBC2C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2BE45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39EA588D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E53D9E2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E35921" w:rsidRPr="00A249C6" w14:paraId="730E9D71" w14:textId="77777777" w:rsidTr="00A249C6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63952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1F686" w14:textId="77777777" w:rsidR="00E35921" w:rsidRPr="00A249C6" w:rsidRDefault="00E35921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5690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48AA8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83FA6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61BC2037" w14:textId="77777777" w:rsidTr="00A249C6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AE599" w14:textId="77777777" w:rsidR="00026D44" w:rsidRPr="00A249C6" w:rsidRDefault="00026D44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E7A4" w14:textId="77777777" w:rsidR="00026D44" w:rsidRPr="00A249C6" w:rsidRDefault="00026D44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Заступник керівника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35E0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CAE2A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11377,13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4849" w14:textId="77777777" w:rsidR="00026D44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2BE614BE" w14:textId="77777777" w:rsidTr="00A249C6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CB606" w14:textId="77777777" w:rsidR="00E35921" w:rsidRPr="00A249C6" w:rsidRDefault="00026D44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3</w:t>
            </w:r>
            <w:r w:rsidR="00E35921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FC811" w14:textId="77777777" w:rsidR="00E35921" w:rsidRPr="00A249C6" w:rsidRDefault="00026D44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B97993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FD61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975DD5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7AE4A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1B6EDB1E" w14:textId="77777777" w:rsidTr="00A249C6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B677EB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  <w:r w:rsidR="00026D44">
              <w:rPr>
                <w:rFonts w:ascii="Century" w:hAnsi="Century" w:cs="Arial"/>
                <w:sz w:val="24"/>
                <w:szCs w:val="24"/>
                <w:lang w:val="uk-UA" w:eastAsia="uk-UA"/>
              </w:rPr>
              <w:t>4</w:t>
            </w:r>
            <w:r w:rsidR="00B97993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435E" w14:textId="77777777" w:rsidR="00E35921" w:rsidRPr="00A249C6" w:rsidRDefault="00026D44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B97993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548C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4722C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F0CD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3FB5FAFF" w14:textId="77777777" w:rsidTr="00A249C6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8BE15" w14:textId="77777777" w:rsidR="00E35921" w:rsidRPr="00A249C6" w:rsidRDefault="00026D44" w:rsidP="00026D4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5.</w:t>
            </w:r>
            <w:r w:rsidR="00E35921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D73D" w14:textId="77777777" w:rsidR="00E35921" w:rsidRPr="00A249C6" w:rsidRDefault="00026D44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="00E35921"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E0E0F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E398E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C9D7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34045628" w14:textId="77777777" w:rsidTr="00A249C6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36AE3D3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B2F1A9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9EDE2B2" w14:textId="77777777" w:rsidR="00E35921" w:rsidRPr="00A249C6" w:rsidRDefault="00026D4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1E9BB5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F484ED0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A249C6" w14:paraId="0FE6EE47" w14:textId="77777777" w:rsidTr="00A249C6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6A1925" w14:textId="77777777" w:rsidR="00E35921" w:rsidRPr="00A249C6" w:rsidRDefault="00E35921" w:rsidP="00E35921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36765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28E6C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E7B1B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5ABA7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E35921" w:rsidRPr="00BF3362" w14:paraId="56E3BA80" w14:textId="77777777" w:rsidTr="00A249C6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FCDA5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10117" w14:textId="77777777" w:rsidR="00E35921" w:rsidRPr="00A249C6" w:rsidRDefault="00E35921" w:rsidP="00E35921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A249C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E35921" w:rsidRPr="00BF3362" w14:paraId="079FB808" w14:textId="77777777" w:rsidTr="00A249C6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76B71C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B9B9D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DCC5A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544E8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13233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E35921" w:rsidRPr="00BF3362" w14:paraId="15307B7A" w14:textId="77777777" w:rsidTr="00A249C6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3B4CB" w14:textId="77777777" w:rsidR="00E35921" w:rsidRPr="00A249C6" w:rsidRDefault="00E35921" w:rsidP="00F90A2A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1B97D4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9C6FD1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A6990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7FFDB9B4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3CA2C0C" w14:textId="77777777" w:rsidR="00D92883" w:rsidRDefault="00A249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3E08935D" w14:textId="77777777" w:rsidR="00026D44" w:rsidRDefault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A0A29CE" w14:textId="77777777" w:rsidR="00026D44" w:rsidRDefault="00026D44">
      <w:pPr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22F2A791" w14:textId="77777777" w:rsidR="00026D44" w:rsidRPr="00026D44" w:rsidRDefault="00026D44" w:rsidP="00026D44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026D44">
        <w:rPr>
          <w:rFonts w:ascii="Century" w:hAnsi="Century"/>
          <w:b/>
          <w:sz w:val="28"/>
          <w:szCs w:val="28"/>
          <w:lang w:val="uk-UA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  <w:lang w:val="uk-UA"/>
        </w:rPr>
        <w:t>2</w:t>
      </w:r>
    </w:p>
    <w:p w14:paraId="52133673" w14:textId="77777777" w:rsidR="00026D44" w:rsidRPr="00026D44" w:rsidRDefault="00026D44" w:rsidP="00026D44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026D44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461CAC46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509D2BE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4E6B0A4" w14:textId="77777777" w:rsidR="00026D44" w:rsidRPr="00A249C6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026D44" w:rsidRPr="00A249C6" w14:paraId="733512AD" w14:textId="77777777" w:rsidTr="002D4384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1379D0" w14:textId="77777777" w:rsidR="00026D44" w:rsidRPr="00A249C6" w:rsidRDefault="00026D44" w:rsidP="00026D44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фінансового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управління  Городоцької міської ради </w:t>
            </w:r>
            <w: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з 01 листопада 2025 року</w:t>
            </w:r>
          </w:p>
        </w:tc>
      </w:tr>
      <w:tr w:rsidR="00026D44" w:rsidRPr="00A249C6" w14:paraId="767B0D15" w14:textId="77777777" w:rsidTr="002D4384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A6930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23778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6D90C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D1951F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2B873" w14:textId="77777777" w:rsidR="00026D44" w:rsidRPr="00A249C6" w:rsidRDefault="00026D44" w:rsidP="002D4384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026D44" w:rsidRPr="00A249C6" w14:paraId="370CF7D3" w14:textId="77777777" w:rsidTr="002D4384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69B1E1D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15DF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8EE2E9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EEFC2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4C0E48E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026D44" w:rsidRPr="00A249C6" w14:paraId="53B894D5" w14:textId="77777777" w:rsidTr="002D4384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078C242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14:paraId="2652F4F5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8C3537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38E2737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627593EB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026D44" w:rsidRPr="00A249C6" w14:paraId="62D3B0B9" w14:textId="77777777" w:rsidTr="002D4384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328FE2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CF82" w14:textId="77777777" w:rsidR="00026D44" w:rsidRPr="00026D44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7230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06B9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2726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41D6024E" w14:textId="77777777" w:rsidTr="002D4384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F93D4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1810" w14:textId="77777777" w:rsidR="00026D44" w:rsidRPr="00026D44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доходів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F4F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800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661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00F001F4" w14:textId="77777777" w:rsidTr="002D4384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33989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1662" w14:textId="77777777" w:rsidR="00026D44" w:rsidRPr="00A249C6" w:rsidRDefault="00026D44" w:rsidP="002D4384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90BC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33BB0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9C0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52722FA2" w14:textId="77777777" w:rsidTr="002D4384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87AAB6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BD04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</w:t>
            </w: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30EF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E2768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6785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7CBBBE25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9A3D49" w14:textId="77777777" w:rsidR="00026D44" w:rsidRPr="00A249C6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>
              <w:rPr>
                <w:rFonts w:ascii="Century" w:hAnsi="Century" w:cs="Arial"/>
                <w:sz w:val="24"/>
                <w:szCs w:val="24"/>
                <w:lang w:val="uk-UA" w:eastAsia="uk-UA"/>
              </w:rPr>
              <w:t xml:space="preserve"> 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CE6C" w14:textId="77777777" w:rsidR="00026D44" w:rsidRPr="00026D44" w:rsidRDefault="00026D44" w:rsidP="002D4384">
            <w:pPr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</w:pPr>
            <w:r w:rsidRPr="00026D44">
              <w:rPr>
                <w:rFonts w:ascii="Century" w:hAnsi="Century" w:cs="Arial"/>
                <w:b/>
                <w:sz w:val="28"/>
                <w:szCs w:val="28"/>
                <w:lang w:val="uk-UA" w:eastAsia="uk-UA"/>
              </w:rPr>
              <w:t>Бюджетний відділ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C1DB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DAB83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A495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2BA5DCBD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A7F5C" w14:textId="77777777" w:rsidR="00026D44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4D83E" w14:textId="77777777" w:rsidR="00026D44" w:rsidRPr="00026D44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8AAF9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3F46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10947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6351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41EC4651" w14:textId="77777777" w:rsidTr="002D4384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20EFC" w14:textId="77777777" w:rsidR="00026D44" w:rsidRDefault="00026D44" w:rsidP="002D4384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5A898" w14:textId="77777777" w:rsidR="00026D44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1C142" w14:textId="77777777" w:rsidR="00026D44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FEC7F" w14:textId="77777777" w:rsidR="00026D44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B714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026D44" w:rsidRPr="00A249C6" w14:paraId="5F5CF255" w14:textId="77777777" w:rsidTr="002D4384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527947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7036932" w14:textId="77777777" w:rsidR="00026D44" w:rsidRPr="00A249C6" w:rsidRDefault="00026D44" w:rsidP="002D4384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E752D1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 w:cs="Arial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D6109D8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C38F4A" w14:textId="77777777" w:rsidR="00026D44" w:rsidRPr="00A249C6" w:rsidRDefault="00026D44" w:rsidP="002D4384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026D44" w:rsidRPr="00A249C6" w14:paraId="01A39040" w14:textId="77777777" w:rsidTr="002D4384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C988D0" w14:textId="77777777" w:rsidR="00026D44" w:rsidRPr="00A249C6" w:rsidRDefault="00026D44" w:rsidP="002D4384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92568C" w14:textId="77777777" w:rsidR="00026D44" w:rsidRPr="00A249C6" w:rsidRDefault="00026D44" w:rsidP="002D4384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0F218A" w14:textId="77777777" w:rsidR="00026D44" w:rsidRPr="00A249C6" w:rsidRDefault="00026D44" w:rsidP="002D4384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865518" w14:textId="77777777" w:rsidR="00026D44" w:rsidRPr="00A249C6" w:rsidRDefault="00026D44" w:rsidP="002D4384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B48C5" w14:textId="77777777" w:rsidR="00026D44" w:rsidRPr="00A249C6" w:rsidRDefault="00026D44" w:rsidP="002D4384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026D44" w:rsidRPr="00BF3362" w14:paraId="200D242D" w14:textId="77777777" w:rsidTr="002D4384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1A330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3E74A1" w14:textId="77777777" w:rsidR="00026D44" w:rsidRPr="00A249C6" w:rsidRDefault="00026D44" w:rsidP="002D4384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A249C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026D44" w:rsidRPr="00BF3362" w14:paraId="27B5CA80" w14:textId="77777777" w:rsidTr="002D4384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31841A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A5A44D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9CE30F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BF7C0E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71B79" w14:textId="77777777" w:rsidR="00026D44" w:rsidRPr="00A249C6" w:rsidRDefault="00026D44" w:rsidP="002D4384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026D44" w:rsidRPr="00BF3362" w14:paraId="22A5783E" w14:textId="77777777" w:rsidTr="002D4384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6464D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3BB7C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C50C6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5395C4" w14:textId="77777777" w:rsidR="00026D44" w:rsidRPr="00A249C6" w:rsidRDefault="00026D44" w:rsidP="002D4384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410295B3" w14:textId="77777777" w:rsidR="00026D44" w:rsidRPr="00A249C6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B35D031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7A80AB4F" w14:textId="77777777" w:rsidR="00026D44" w:rsidRDefault="00026D44" w:rsidP="00026D44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538E8CA" w14:textId="77777777" w:rsidR="00026D44" w:rsidRDefault="00026D44" w:rsidP="00026D44">
      <w:pPr>
        <w:rPr>
          <w:rFonts w:ascii="Century" w:hAnsi="Century"/>
          <w:b/>
          <w:sz w:val="28"/>
          <w:szCs w:val="28"/>
          <w:lang w:val="uk-UA"/>
        </w:rPr>
      </w:pPr>
    </w:p>
    <w:sectPr w:rsidR="00026D44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8F85F" w14:textId="77777777" w:rsidR="000E7BA8" w:rsidRDefault="000E7BA8" w:rsidP="00C85D8D">
      <w:r>
        <w:separator/>
      </w:r>
    </w:p>
  </w:endnote>
  <w:endnote w:type="continuationSeparator" w:id="0">
    <w:p w14:paraId="4B73EFC0" w14:textId="77777777" w:rsidR="000E7BA8" w:rsidRDefault="000E7BA8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6A222" w14:textId="77777777" w:rsidR="000E7BA8" w:rsidRDefault="000E7BA8" w:rsidP="00C85D8D">
      <w:r>
        <w:separator/>
      </w:r>
    </w:p>
  </w:footnote>
  <w:footnote w:type="continuationSeparator" w:id="0">
    <w:p w14:paraId="4D94F383" w14:textId="77777777" w:rsidR="000E7BA8" w:rsidRDefault="000E7BA8" w:rsidP="00C85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46D77"/>
    <w:multiLevelType w:val="hybridMultilevel"/>
    <w:tmpl w:val="DFE04E6A"/>
    <w:lvl w:ilvl="0" w:tplc="908A93F0">
      <w:start w:val="1"/>
      <w:numFmt w:val="decimal"/>
      <w:lvlText w:val="%1."/>
      <w:lvlJc w:val="left"/>
      <w:pPr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4E5C66CD"/>
    <w:multiLevelType w:val="hybridMultilevel"/>
    <w:tmpl w:val="35988B9E"/>
    <w:lvl w:ilvl="0" w:tplc="54C2167E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208105605">
    <w:abstractNumId w:val="0"/>
  </w:num>
  <w:num w:numId="2" w16cid:durableId="165972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88C"/>
    <w:rsid w:val="00026D44"/>
    <w:rsid w:val="0007043A"/>
    <w:rsid w:val="000A646A"/>
    <w:rsid w:val="000C3104"/>
    <w:rsid w:val="000E7BA8"/>
    <w:rsid w:val="00131B99"/>
    <w:rsid w:val="00150ED2"/>
    <w:rsid w:val="001567A7"/>
    <w:rsid w:val="0019322F"/>
    <w:rsid w:val="001C2780"/>
    <w:rsid w:val="001C5685"/>
    <w:rsid w:val="001E3357"/>
    <w:rsid w:val="001E3911"/>
    <w:rsid w:val="002904F0"/>
    <w:rsid w:val="003D4211"/>
    <w:rsid w:val="00450CBB"/>
    <w:rsid w:val="004B5CDA"/>
    <w:rsid w:val="004B7D11"/>
    <w:rsid w:val="004F715F"/>
    <w:rsid w:val="00502F3B"/>
    <w:rsid w:val="005B53EC"/>
    <w:rsid w:val="005F788C"/>
    <w:rsid w:val="006D2424"/>
    <w:rsid w:val="007D4376"/>
    <w:rsid w:val="00827BB2"/>
    <w:rsid w:val="008D41A1"/>
    <w:rsid w:val="008F1C99"/>
    <w:rsid w:val="008F3CC1"/>
    <w:rsid w:val="0096120B"/>
    <w:rsid w:val="009A6531"/>
    <w:rsid w:val="009E383B"/>
    <w:rsid w:val="009E3F74"/>
    <w:rsid w:val="009E49E3"/>
    <w:rsid w:val="00A160DF"/>
    <w:rsid w:val="00A249C6"/>
    <w:rsid w:val="00A34662"/>
    <w:rsid w:val="00A564B7"/>
    <w:rsid w:val="00B147FC"/>
    <w:rsid w:val="00B74943"/>
    <w:rsid w:val="00B97993"/>
    <w:rsid w:val="00BB7E71"/>
    <w:rsid w:val="00BD3AC2"/>
    <w:rsid w:val="00BF3362"/>
    <w:rsid w:val="00C0343D"/>
    <w:rsid w:val="00C46023"/>
    <w:rsid w:val="00C85D8D"/>
    <w:rsid w:val="00CA46C6"/>
    <w:rsid w:val="00CB35EA"/>
    <w:rsid w:val="00CF5A04"/>
    <w:rsid w:val="00D76E13"/>
    <w:rsid w:val="00D92883"/>
    <w:rsid w:val="00DD4732"/>
    <w:rsid w:val="00DE5A52"/>
    <w:rsid w:val="00E35921"/>
    <w:rsid w:val="00EB1B03"/>
    <w:rsid w:val="00EB4340"/>
    <w:rsid w:val="00ED6D11"/>
    <w:rsid w:val="00F115CD"/>
    <w:rsid w:val="00F3479C"/>
    <w:rsid w:val="00F71CD7"/>
    <w:rsid w:val="00F90A2A"/>
    <w:rsid w:val="00FA781E"/>
    <w:rsid w:val="00FB7315"/>
    <w:rsid w:val="00FD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D74D056"/>
  <w15:docId w15:val="{79D246C3-2350-4DDD-BB28-6683A78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"/>
    <w:semiHidden/>
    <w:rsid w:val="008D41A1"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4">
    <w:name w:val="Plain Text"/>
    <w:basedOn w:val="a"/>
    <w:rsid w:val="005F788C"/>
    <w:rPr>
      <w:rFonts w:ascii="Courier New" w:eastAsia="PMingLiU" w:hAnsi="Courier New"/>
    </w:rPr>
  </w:style>
  <w:style w:type="table" w:styleId="a5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7">
    <w:basedOn w:val="a"/>
    <w:rsid w:val="00FD1DBE"/>
    <w:rPr>
      <w:rFonts w:ascii="Verdana" w:hAnsi="Verdana" w:cs="Verdana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C85D8D"/>
    <w:rPr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C85D8D"/>
    <w:rPr>
      <w:lang w:val="ru-RU" w:eastAsia="ru-RU"/>
    </w:rPr>
  </w:style>
  <w:style w:type="paragraph" w:styleId="ac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 Знак"/>
    <w:link w:val="ad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">
    <w:name w:val="Subtitle"/>
    <w:basedOn w:val="a"/>
    <w:next w:val="a"/>
    <w:link w:val="af0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ідзаголовок Знак"/>
    <w:link w:val="af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F3362"/>
    <w:rPr>
      <w:rFonts w:ascii="Tahoma" w:hAnsi="Tahoma" w:cs="Tahoma"/>
      <w:sz w:val="16"/>
      <w:szCs w:val="16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BF3362"/>
    <w:rPr>
      <w:rFonts w:ascii="Tahoma" w:hAnsi="Tahoma" w:cs="Tahoma"/>
      <w:sz w:val="16"/>
      <w:szCs w:val="16"/>
      <w:lang w:val="ru-RU" w:eastAsia="ru-RU"/>
    </w:rPr>
  </w:style>
  <w:style w:type="paragraph" w:styleId="af3">
    <w:name w:val="List Paragraph"/>
    <w:basedOn w:val="a"/>
    <w:uiPriority w:val="34"/>
    <w:qFormat/>
    <w:rsid w:val="00070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2410</Words>
  <Characters>1375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4</cp:revision>
  <cp:lastPrinted>2025-11-10T09:44:00Z</cp:lastPrinted>
  <dcterms:created xsi:type="dcterms:W3CDTF">2025-11-10T09:47:00Z</dcterms:created>
  <dcterms:modified xsi:type="dcterms:W3CDTF">2025-11-11T09:58:00Z</dcterms:modified>
</cp:coreProperties>
</file>